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027ED" w14:textId="4ABB3F24" w:rsidR="0058210C" w:rsidRDefault="0058210C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Приложение № 2</w:t>
      </w:r>
    </w:p>
    <w:p w14:paraId="057091B8" w14:textId="6B96EF7D" w:rsidR="0058210C" w:rsidRDefault="0058210C" w:rsidP="0058210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к протоколу ВЗ НТКА, НТКОС</w:t>
      </w:r>
      <w:r w:rsidR="00B229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B229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№ 2</w:t>
      </w:r>
      <w:r w:rsidR="00B229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-2021</w:t>
      </w:r>
      <w:bookmarkStart w:id="0" w:name="_GoBack"/>
      <w:bookmarkEnd w:id="0"/>
    </w:p>
    <w:p w14:paraId="3A5B78ED" w14:textId="0C0DBD73" w:rsidR="00773A39" w:rsidRPr="00773A39" w:rsidRDefault="00773A39" w:rsidP="0058210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229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от 16.04.2021</w:t>
      </w:r>
    </w:p>
    <w:p w14:paraId="5FC87E98" w14:textId="77777777" w:rsidR="0058210C" w:rsidRDefault="0058210C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2ED6DA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Сводная информация о предложениях и замечаниях</w:t>
      </w:r>
    </w:p>
    <w:p w14:paraId="4CF51BD9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национальных органов по проекту документа </w:t>
      </w:r>
    </w:p>
    <w:p w14:paraId="723A2593" w14:textId="4A08D0E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55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r w:rsidR="007C53A6" w:rsidRPr="007C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 по реализации Стратегии развития Межгосударственного совета по стандартизации, метрологии и сертификации на период до 2030 года</w:t>
      </w:r>
      <w:r w:rsidRPr="00C655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»,</w:t>
      </w:r>
    </w:p>
    <w:p w14:paraId="3BC07F20" w14:textId="56F23E8A" w:rsidR="00C655F3" w:rsidRPr="00C655F3" w:rsidRDefault="007C53A6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ru-RU"/>
        </w:rPr>
        <w:t>поступивших в ответ на письмо Бюро по стандартам 2/131 от 29.03.2021</w:t>
      </w:r>
    </w:p>
    <w:p w14:paraId="62D9B8E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1406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0"/>
      </w:tblGrid>
      <w:tr w:rsidR="005D032B" w:rsidRPr="00C655F3" w14:paraId="0379DC1A" w14:textId="77777777" w:rsidTr="005D032B">
        <w:tc>
          <w:tcPr>
            <w:tcW w:w="14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669CD" w14:textId="77777777" w:rsidR="005D032B" w:rsidRPr="00C655F3" w:rsidRDefault="005D032B" w:rsidP="00C655F3">
            <w:pPr>
              <w:overflowPunct w:val="0"/>
              <w:autoSpaceDE w:val="0"/>
              <w:autoSpaceDN w:val="0"/>
              <w:adjustRightInd w:val="0"/>
              <w:spacing w:before="60" w:after="60" w:line="200" w:lineRule="exact"/>
              <w:ind w:left="-57" w:right="-57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val="ru-RU" w:eastAsia="ru-RU"/>
              </w:rPr>
            </w:pPr>
            <w:r w:rsidRPr="00C655F3">
              <w:rPr>
                <w:rFonts w:ascii="Times New Roman CYR" w:eastAsia="Times New Roman" w:hAnsi="Times New Roman CYR" w:cs="Times New Roman"/>
                <w:sz w:val="20"/>
                <w:szCs w:val="20"/>
                <w:lang w:val="ru-RU" w:eastAsia="ru-RU"/>
              </w:rPr>
              <w:t xml:space="preserve">Предложения национальных органов </w:t>
            </w:r>
          </w:p>
          <w:p w14:paraId="0665C40E" w14:textId="77777777" w:rsidR="005D032B" w:rsidRPr="00C655F3" w:rsidRDefault="005D032B" w:rsidP="00C655F3">
            <w:pPr>
              <w:overflowPunct w:val="0"/>
              <w:autoSpaceDE w:val="0"/>
              <w:autoSpaceDN w:val="0"/>
              <w:adjustRightInd w:val="0"/>
              <w:spacing w:before="60" w:after="60" w:line="200" w:lineRule="exact"/>
              <w:ind w:left="-57" w:right="-57"/>
              <w:jc w:val="center"/>
              <w:rPr>
                <w:rFonts w:ascii="Times New Roman CYR" w:eastAsia="Times New Roman" w:hAnsi="Times New Roman CYR" w:cs="Times New Roman"/>
                <w:sz w:val="20"/>
                <w:szCs w:val="20"/>
                <w:lang w:val="ru-RU" w:eastAsia="ru-RU"/>
              </w:rPr>
            </w:pPr>
            <w:r w:rsidRPr="00C655F3">
              <w:rPr>
                <w:rFonts w:ascii="Times New Roman CYR" w:eastAsia="Times New Roman" w:hAnsi="Times New Roman CYR" w:cs="Times New Roman"/>
                <w:sz w:val="20"/>
                <w:szCs w:val="20"/>
                <w:lang w:val="ru-RU" w:eastAsia="ru-RU"/>
              </w:rPr>
              <w:t>государств-участников СНГ</w:t>
            </w:r>
          </w:p>
        </w:tc>
      </w:tr>
    </w:tbl>
    <w:p w14:paraId="74FD92A1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14040" w:type="dxa"/>
        <w:tblInd w:w="-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0"/>
      </w:tblGrid>
      <w:tr w:rsidR="00C655F3" w:rsidRPr="00C655F3" w14:paraId="627B7792" w14:textId="77777777" w:rsidTr="00D0627E">
        <w:trPr>
          <w:trHeight w:val="654"/>
        </w:trPr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25CA" w14:textId="77777777" w:rsidR="00C655F3" w:rsidRPr="00C655F3" w:rsidRDefault="00C655F3" w:rsidP="00C655F3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240" w:after="240" w:line="235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Азербайджанская Республика</w:t>
            </w: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(предложения не поступали (наблюдатели))</w:t>
            </w:r>
          </w:p>
        </w:tc>
      </w:tr>
      <w:tr w:rsidR="00C655F3" w:rsidRPr="00C655F3" w14:paraId="615BDF9A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F6EE" w14:textId="77777777" w:rsidR="00C655F3" w:rsidRPr="00C655F3" w:rsidRDefault="00C655F3" w:rsidP="00C655F3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Армения</w:t>
            </w: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(предложения не поступали)</w:t>
            </w:r>
          </w:p>
        </w:tc>
      </w:tr>
      <w:tr w:rsidR="00C655F3" w:rsidRPr="00C655F3" w14:paraId="73983044" w14:textId="77777777" w:rsidTr="005D032B">
        <w:trPr>
          <w:trHeight w:val="549"/>
        </w:trPr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FA4D" w14:textId="47552027" w:rsidR="00C655F3" w:rsidRPr="00C655F3" w:rsidRDefault="00C655F3" w:rsidP="00640E69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Беларусь</w:t>
            </w: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="00640E69">
              <w:rPr>
                <w:rFonts w:ascii="Times New Roman" w:eastAsia="Times New Roman" w:hAnsi="Times New Roman" w:cs="Times New Roman"/>
                <w:lang w:val="ru-RU" w:eastAsia="ru-RU"/>
              </w:rPr>
              <w:t>предложения не поступали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C655F3" w:rsidRPr="00C655F3" w14:paraId="289199A9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87CE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Грузия</w:t>
            </w:r>
          </w:p>
          <w:p w14:paraId="4DE6C147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(предложения не поступали)</w:t>
            </w:r>
          </w:p>
        </w:tc>
      </w:tr>
      <w:tr w:rsidR="00C655F3" w:rsidRPr="00F61E4B" w14:paraId="1E9B2F7E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AC34" w14:textId="708C15FA" w:rsidR="00C655F3" w:rsidRPr="00C655F3" w:rsidRDefault="00C655F3" w:rsidP="00640E69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Казахстан</w:t>
            </w:r>
            <w:r w:rsidR="00640E6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="00F61E4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предложения </w:t>
            </w:r>
            <w:r w:rsidR="007C53A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 </w:t>
            </w:r>
            <w:r w:rsidR="004A00F2">
              <w:rPr>
                <w:rFonts w:ascii="Times New Roman" w:eastAsia="Times New Roman" w:hAnsi="Times New Roman" w:cs="Times New Roman"/>
                <w:lang w:val="ru-RU" w:eastAsia="ru-RU"/>
              </w:rPr>
              <w:t>поступ</w:t>
            </w:r>
            <w:r w:rsidR="007C53A6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="004A00F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C655F3" w:rsidRPr="00C655F3" w14:paraId="537FCB28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BEBF" w14:textId="4477C78B" w:rsidR="007C53A6" w:rsidRDefault="00C655F3" w:rsidP="007C53A6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Кыргызская Республика</w:t>
            </w:r>
            <w:r w:rsidRPr="00C655F3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  <w:t xml:space="preserve"> </w:t>
            </w:r>
            <w:r w:rsidRPr="00C655F3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="00E2565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письмо </w:t>
            </w:r>
            <w:r w:rsidR="007C53A6">
              <w:rPr>
                <w:rFonts w:ascii="Times New Roman" w:eastAsia="Times New Roman" w:hAnsi="Times New Roman" w:cs="Times New Roman"/>
                <w:lang w:val="ru-RU" w:eastAsia="ru-RU"/>
              </w:rPr>
              <w:t>заместителя министра экономики и финансов Э.</w:t>
            </w:r>
            <w:r w:rsidR="00D0627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7C53A6">
              <w:rPr>
                <w:rFonts w:ascii="Times New Roman" w:eastAsia="Times New Roman" w:hAnsi="Times New Roman" w:cs="Times New Roman"/>
                <w:lang w:val="ru-RU" w:eastAsia="ru-RU"/>
              </w:rPr>
              <w:t>Алишерова</w:t>
            </w:r>
          </w:p>
          <w:p w14:paraId="4279BE21" w14:textId="4EF612F2" w:rsidR="00C655F3" w:rsidRPr="00C655F3" w:rsidRDefault="007C53A6" w:rsidP="007C53A6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№ 16-1/3754 от 12.04.2021</w:t>
            </w:r>
            <w:r w:rsidR="00C655F3" w:rsidRPr="00C655F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E2565F" w:rsidRPr="00C655F3" w14:paraId="794CC526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767" w14:textId="1D9726B3" w:rsidR="00E2565F" w:rsidRPr="00E2565F" w:rsidRDefault="007C53A6" w:rsidP="00F016A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В разделе 3.1.1 «Организация работ по подписанию</w:t>
            </w:r>
            <w:r w:rsidR="00F016A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и ратификации Соглашения о технических барьерах во взаимной торговле государств-участников СНГ всеми членами государств участников СНГ</w:t>
            </w:r>
            <w:r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»</w:t>
            </w:r>
            <w:r w:rsidR="00F016A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сроки исполнения предлагаем обсудить дополнительно, т.к. следует учесть, что данное Соглашение должно пройти внутригосударственное согласование, подписание и ратификацию.</w:t>
            </w:r>
          </w:p>
        </w:tc>
      </w:tr>
      <w:tr w:rsidR="00C655F3" w:rsidRPr="00C655F3" w14:paraId="0FCE12B3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AF32" w14:textId="77777777" w:rsidR="00C655F3" w:rsidRPr="00C655F3" w:rsidRDefault="00C655F3" w:rsidP="00C655F3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Молдова</w:t>
            </w:r>
          </w:p>
          <w:p w14:paraId="1DCB000F" w14:textId="2EAC315E" w:rsidR="00C655F3" w:rsidRPr="00C655F3" w:rsidRDefault="00C655F3" w:rsidP="00682E5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электронное письмо </w:t>
            </w:r>
            <w:r w:rsidR="00682E5E" w:rsidRPr="00682E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MOLDAC 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>от 12.04.2021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682E5E" w:rsidRPr="00C655F3" w14:paraId="53ED0E85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227" w14:textId="43B6170B" w:rsidR="00682E5E" w:rsidRPr="00682E5E" w:rsidRDefault="00682E5E" w:rsidP="00682E5E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-108" w:firstLine="16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82E5E">
              <w:rPr>
                <w:rFonts w:ascii="Times New Roman" w:eastAsia="Times New Roman" w:hAnsi="Times New Roman" w:cs="Times New Roman"/>
                <w:lang w:val="ru-RU" w:eastAsia="ru-RU"/>
              </w:rPr>
              <w:t>MOLDAC не имеет предложений к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682E5E">
              <w:rPr>
                <w:rFonts w:ascii="Times New Roman" w:eastAsia="Times New Roman" w:hAnsi="Times New Roman" w:cs="Times New Roman"/>
                <w:lang w:val="ru-RU" w:eastAsia="ru-RU"/>
              </w:rPr>
              <w:t>сательно представленного плана мероприятий</w:t>
            </w:r>
          </w:p>
        </w:tc>
      </w:tr>
      <w:tr w:rsidR="00C655F3" w:rsidRPr="00640E69" w14:paraId="4F53A399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08EF" w14:textId="51A034A9" w:rsidR="00C655F3" w:rsidRPr="00C655F3" w:rsidRDefault="00C655F3" w:rsidP="00D0627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 xml:space="preserve">Российская </w:t>
            </w:r>
            <w:proofErr w:type="gramStart"/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Федерация</w:t>
            </w:r>
            <w:r w:rsidR="00D0627E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proofErr w:type="gramEnd"/>
            <w:r w:rsidR="00640E69">
              <w:rPr>
                <w:rFonts w:ascii="Times New Roman" w:eastAsia="Times New Roman" w:hAnsi="Times New Roman" w:cs="Times New Roman"/>
                <w:lang w:val="ru-RU" w:eastAsia="ru-RU"/>
              </w:rPr>
              <w:t>письмо зам. руководителя Федерального агентства по техническому регулированию и метрологии Б.М.</w:t>
            </w:r>
            <w:r w:rsidR="00D0627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640E69">
              <w:rPr>
                <w:rFonts w:ascii="Times New Roman" w:eastAsia="Times New Roman" w:hAnsi="Times New Roman" w:cs="Times New Roman"/>
                <w:lang w:val="ru-RU" w:eastAsia="ru-RU"/>
              </w:rPr>
              <w:t>Потемкина № БП-5154/01 от 08.04.2021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640E69" w:rsidRPr="00640E69" w14:paraId="524B2AB2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33AB" w14:textId="772775FE" w:rsidR="00640E69" w:rsidRPr="00640E69" w:rsidRDefault="00640E69" w:rsidP="00640E69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40E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 письме отсутствуют замечания и предложения к разделу «Единый рынок и технические барьеры». </w:t>
            </w:r>
          </w:p>
        </w:tc>
      </w:tr>
      <w:tr w:rsidR="00C655F3" w:rsidRPr="00C655F3" w14:paraId="5F2720A2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F847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Таджикистан</w:t>
            </w:r>
          </w:p>
          <w:p w14:paraId="6ABC9182" w14:textId="40B4F1B3" w:rsidR="00C655F3" w:rsidRPr="00C655F3" w:rsidRDefault="00C655F3" w:rsidP="00D0627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(письмо директора Государственного учреждения «Национальный центр по аккредитации» </w:t>
            </w:r>
            <w:r w:rsidR="00D0627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Б.Х. 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Джумазода 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13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от 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>05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.0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.2021)</w:t>
            </w:r>
          </w:p>
        </w:tc>
      </w:tr>
      <w:tr w:rsidR="00C655F3" w:rsidRPr="00C655F3" w14:paraId="77E37C9C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E314" w14:textId="451E5EB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 проекту документа замечаний </w:t>
            </w:r>
            <w:r w:rsidR="00682E5E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предложений не имеем.</w:t>
            </w:r>
          </w:p>
        </w:tc>
      </w:tr>
      <w:tr w:rsidR="00C655F3" w:rsidRPr="00C655F3" w14:paraId="23CF4669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60BC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Туркменистан</w:t>
            </w:r>
          </w:p>
          <w:p w14:paraId="73FBF412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(предложения не поступали)</w:t>
            </w:r>
          </w:p>
        </w:tc>
      </w:tr>
      <w:tr w:rsidR="00C655F3" w:rsidRPr="00C655F3" w14:paraId="0AE27B01" w14:textId="77777777" w:rsidTr="005D032B"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E4F6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Республика Узбекистан</w:t>
            </w:r>
          </w:p>
          <w:p w14:paraId="0C78A1C3" w14:textId="0CB986DF" w:rsidR="00C655F3" w:rsidRPr="00C655F3" w:rsidRDefault="00C655F3" w:rsidP="00D0627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(письмо заместителя директора </w:t>
            </w:r>
            <w:r w:rsidR="005D032B">
              <w:rPr>
                <w:rFonts w:ascii="Times New Roman" w:eastAsia="Times New Roman" w:hAnsi="Times New Roman" w:cs="Times New Roman"/>
                <w:lang w:val="ru-RU" w:eastAsia="ru-RU"/>
              </w:rPr>
              <w:t>Института стандартов Ж. Шакарова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№ 0</w:t>
            </w:r>
            <w:r w:rsidR="005D032B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  <w:r w:rsidR="005D032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1071 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от 0</w:t>
            </w:r>
            <w:r w:rsidR="005D032B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.0</w:t>
            </w:r>
            <w:r w:rsidR="005D032B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.2021</w:t>
            </w:r>
            <w:r w:rsidR="00D0627E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5D032B" w:rsidRPr="00C655F3" w14:paraId="12FD820A" w14:textId="77777777" w:rsidTr="005D032B"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8AB" w14:textId="7BAD3A0C" w:rsidR="005D032B" w:rsidRPr="005D032B" w:rsidRDefault="005D032B" w:rsidP="005D032B">
            <w:pPr>
              <w:tabs>
                <w:tab w:val="left" w:pos="14092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>В п. 3.3.1 в графе «Характеристика работ» на редакцию: «</w:t>
            </w:r>
            <w:r w:rsidRPr="005D032B"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1. Ежегодный пересмотр перечней стандартов </w:t>
            </w:r>
            <w:r w:rsidRPr="005D032B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ru-RU"/>
              </w:rPr>
              <w:t>под технические регламенты (ТР)</w:t>
            </w:r>
            <w:r w:rsidRPr="005D032B"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 для включения принятых документов по межгосударственной стандартизации (подходящих данному ТР) и замене старых (переработанных документов) на новые принятые (учитывающие последние требования к данному объ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екту технического нормирования)» </w:t>
            </w:r>
            <w:r w:rsidRPr="005D032B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ru-RU"/>
              </w:rPr>
              <w:t>требует уточнения так как в предлагаемой редакции непонятно о каких технических регламентах идет речь, о технических регламентах ЕАЭС или стран участников МГС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>.</w:t>
            </w:r>
          </w:p>
        </w:tc>
      </w:tr>
      <w:tr w:rsidR="00C655F3" w:rsidRPr="00C655F3" w14:paraId="6EFF4EB9" w14:textId="77777777" w:rsidTr="005D032B">
        <w:trPr>
          <w:trHeight w:val="461"/>
        </w:trPr>
        <w:tc>
          <w:tcPr>
            <w:tcW w:w="140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5AA9D16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Украина</w:t>
            </w:r>
          </w:p>
          <w:p w14:paraId="4D591ECC" w14:textId="77777777" w:rsidR="00C655F3" w:rsidRPr="00C655F3" w:rsidRDefault="00C655F3" w:rsidP="00C655F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 w:rsidRPr="00C655F3">
              <w:rPr>
                <w:rFonts w:ascii="Times New Roman" w:eastAsia="Times New Roman" w:hAnsi="Times New Roman" w:cs="Times New Roman"/>
                <w:lang w:val="ru-RU" w:eastAsia="ru-RU"/>
              </w:rPr>
              <w:t>(предложения не поступали)</w:t>
            </w:r>
          </w:p>
        </w:tc>
      </w:tr>
    </w:tbl>
    <w:p w14:paraId="744BEB69" w14:textId="77777777" w:rsidR="00C655F3" w:rsidRPr="00C655F3" w:rsidRDefault="00C655F3" w:rsidP="00C655F3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</w:p>
    <w:p w14:paraId="1540BE88" w14:textId="77777777" w:rsidR="00B6332E" w:rsidRPr="00C655F3" w:rsidRDefault="00B6332E">
      <w:pPr>
        <w:rPr>
          <w:lang w:val="ru-RU"/>
        </w:rPr>
      </w:pPr>
    </w:p>
    <w:sectPr w:rsidR="00B6332E" w:rsidRPr="00C655F3" w:rsidSect="00C655F3">
      <w:foot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48663" w14:textId="77777777" w:rsidR="00281F23" w:rsidRDefault="00281F23" w:rsidP="00C655F3">
      <w:pPr>
        <w:spacing w:after="0" w:line="240" w:lineRule="auto"/>
      </w:pPr>
      <w:r>
        <w:separator/>
      </w:r>
    </w:p>
  </w:endnote>
  <w:endnote w:type="continuationSeparator" w:id="0">
    <w:p w14:paraId="62A5966B" w14:textId="77777777" w:rsidR="00281F23" w:rsidRDefault="00281F23" w:rsidP="00C6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3335920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E056F" w14:textId="211390AD" w:rsidR="00C655F3" w:rsidRPr="00C655F3" w:rsidRDefault="00C655F3" w:rsidP="00C655F3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C655F3">
              <w:rPr>
                <w:rFonts w:ascii="Times New Roman" w:hAnsi="Times New Roman" w:cs="Times New Roman"/>
                <w:lang w:val="ru-RU"/>
              </w:rPr>
              <w:t xml:space="preserve">Страница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2291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655F3">
              <w:rPr>
                <w:rFonts w:ascii="Times New Roman" w:hAnsi="Times New Roman" w:cs="Times New Roman"/>
                <w:lang w:val="ru-RU"/>
              </w:rPr>
              <w:t xml:space="preserve"> из 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655F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22915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C65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A5D73" w14:textId="77777777" w:rsidR="00281F23" w:rsidRDefault="00281F23" w:rsidP="00C655F3">
      <w:pPr>
        <w:spacing w:after="0" w:line="240" w:lineRule="auto"/>
      </w:pPr>
      <w:r>
        <w:separator/>
      </w:r>
    </w:p>
  </w:footnote>
  <w:footnote w:type="continuationSeparator" w:id="0">
    <w:p w14:paraId="78332408" w14:textId="77777777" w:rsidR="00281F23" w:rsidRDefault="00281F23" w:rsidP="00C65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F3"/>
    <w:rsid w:val="00170C19"/>
    <w:rsid w:val="002603B3"/>
    <w:rsid w:val="00281F23"/>
    <w:rsid w:val="002A7733"/>
    <w:rsid w:val="00340789"/>
    <w:rsid w:val="00395122"/>
    <w:rsid w:val="003C5652"/>
    <w:rsid w:val="004A00F2"/>
    <w:rsid w:val="0058210C"/>
    <w:rsid w:val="005D032B"/>
    <w:rsid w:val="00640E69"/>
    <w:rsid w:val="00682E5E"/>
    <w:rsid w:val="006A3727"/>
    <w:rsid w:val="00773A39"/>
    <w:rsid w:val="007C53A6"/>
    <w:rsid w:val="00805EF7"/>
    <w:rsid w:val="00833DDE"/>
    <w:rsid w:val="00A37B21"/>
    <w:rsid w:val="00B22915"/>
    <w:rsid w:val="00B6332E"/>
    <w:rsid w:val="00B75F88"/>
    <w:rsid w:val="00BF584C"/>
    <w:rsid w:val="00C655F3"/>
    <w:rsid w:val="00D0627E"/>
    <w:rsid w:val="00DA54C2"/>
    <w:rsid w:val="00DB57FA"/>
    <w:rsid w:val="00E2565F"/>
    <w:rsid w:val="00E736B4"/>
    <w:rsid w:val="00F016AA"/>
    <w:rsid w:val="00F61E4B"/>
    <w:rsid w:val="00F67872"/>
    <w:rsid w:val="00FA0CAC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79E"/>
  <w15:chartTrackingRefBased/>
  <w15:docId w15:val="{384F4C12-E172-4A93-BAE7-AD0B8C89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5F3"/>
  </w:style>
  <w:style w:type="paragraph" w:styleId="a5">
    <w:name w:val="footer"/>
    <w:basedOn w:val="a"/>
    <w:link w:val="a6"/>
    <w:uiPriority w:val="99"/>
    <w:unhideWhenUsed/>
    <w:rsid w:val="00C6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92019-EF22-4379-B5D0-ADB1D798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Батаев Андрей Владимирович</dc:creator>
  <cp:keywords/>
  <dc:description/>
  <cp:lastModifiedBy>Анна Шинкарёва</cp:lastModifiedBy>
  <cp:revision>23</cp:revision>
  <dcterms:created xsi:type="dcterms:W3CDTF">2021-02-18T06:14:00Z</dcterms:created>
  <dcterms:modified xsi:type="dcterms:W3CDTF">2021-04-16T05:29:00Z</dcterms:modified>
</cp:coreProperties>
</file>